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6E56" w:rsidRDefault="007B6E56" w:rsidP="007B6E56">
      <w:pPr>
        <w:ind w:left="3402"/>
        <w:jc w:val="both"/>
        <w:rPr>
          <w:snapToGrid w:val="0"/>
        </w:rPr>
      </w:pPr>
      <w:bookmarkStart w:id="0" w:name="_GoBack"/>
      <w:bookmarkEnd w:id="0"/>
      <w:r>
        <w:rPr>
          <w:snapToGrid w:val="0"/>
        </w:rPr>
        <w:t>Журкина Алена Владимировна</w:t>
      </w:r>
    </w:p>
    <w:p w:rsidR="007B6E56" w:rsidRDefault="007B6E56" w:rsidP="007B6E56">
      <w:pPr>
        <w:ind w:left="3402"/>
        <w:jc w:val="both"/>
        <w:rPr>
          <w:snapToGrid w:val="0"/>
        </w:rPr>
      </w:pPr>
      <w:r>
        <w:rPr>
          <w:snapToGrid w:val="0"/>
        </w:rPr>
        <w:t>Учитель математики и информатики МОАУ «Средняя общеобразовательная школа №3» г.Бузулука Оренбургской области</w:t>
      </w:r>
    </w:p>
    <w:p w:rsidR="007B6E56" w:rsidRDefault="007B6E56" w:rsidP="007B6E56">
      <w:pPr>
        <w:jc w:val="both"/>
        <w:rPr>
          <w:snapToGrid w:val="0"/>
        </w:rPr>
      </w:pPr>
      <w:r>
        <w:rPr>
          <w:snapToGrid w:val="0"/>
        </w:rPr>
        <w:t xml:space="preserve">Алгебра </w:t>
      </w:r>
    </w:p>
    <w:p w:rsidR="007B6E56" w:rsidRDefault="007B6E56" w:rsidP="007B6E56">
      <w:pPr>
        <w:jc w:val="both"/>
        <w:rPr>
          <w:snapToGrid w:val="0"/>
        </w:rPr>
      </w:pPr>
      <w:r>
        <w:rPr>
          <w:snapToGrid w:val="0"/>
        </w:rPr>
        <w:t>7 класс</w:t>
      </w:r>
    </w:p>
    <w:p w:rsidR="007B6E56" w:rsidRDefault="007B6E56" w:rsidP="007B6E56">
      <w:pPr>
        <w:jc w:val="both"/>
        <w:rPr>
          <w:snapToGrid w:val="0"/>
        </w:rPr>
      </w:pPr>
      <w:r w:rsidRPr="007B6E56">
        <w:rPr>
          <w:snapToGrid w:val="0"/>
        </w:rPr>
        <w:t xml:space="preserve">УМК </w:t>
      </w:r>
      <w:r>
        <w:rPr>
          <w:snapToGrid w:val="0"/>
        </w:rPr>
        <w:t>–</w:t>
      </w:r>
      <w:r w:rsidRPr="007B6E56">
        <w:rPr>
          <w:snapToGrid w:val="0"/>
        </w:rPr>
        <w:t xml:space="preserve"> Алгебра</w:t>
      </w:r>
      <w:r>
        <w:rPr>
          <w:snapToGrid w:val="0"/>
        </w:rPr>
        <w:t>-7, С.М. Никольский, М.К. Потапов, 2013 год.</w:t>
      </w:r>
    </w:p>
    <w:p w:rsidR="007B6E56" w:rsidRDefault="007B6E56" w:rsidP="007B6E56">
      <w:pPr>
        <w:jc w:val="both"/>
        <w:rPr>
          <w:snapToGrid w:val="0"/>
        </w:rPr>
      </w:pPr>
      <w:r>
        <w:rPr>
          <w:snapToGrid w:val="0"/>
        </w:rPr>
        <w:t>Уровень обучения – базовый</w:t>
      </w:r>
    </w:p>
    <w:p w:rsidR="007B6E56" w:rsidRDefault="007B6E56" w:rsidP="007B6E56">
      <w:pPr>
        <w:jc w:val="both"/>
        <w:rPr>
          <w:snapToGrid w:val="0"/>
        </w:rPr>
      </w:pPr>
      <w:r>
        <w:rPr>
          <w:snapToGrid w:val="0"/>
        </w:rPr>
        <w:t>Тема урока – Решение линейных уравнений с одним неизвестным</w:t>
      </w:r>
    </w:p>
    <w:p w:rsidR="007B6E56" w:rsidRDefault="007B6E56" w:rsidP="007B6E56">
      <w:pPr>
        <w:jc w:val="both"/>
        <w:rPr>
          <w:snapToGrid w:val="0"/>
        </w:rPr>
      </w:pPr>
      <w:r>
        <w:rPr>
          <w:snapToGrid w:val="0"/>
        </w:rPr>
        <w:t>Общее количество часов, отведённое на изучение темы – 2</w:t>
      </w:r>
    </w:p>
    <w:p w:rsidR="007B6E56" w:rsidRDefault="007B6E56" w:rsidP="007B6E56">
      <w:pPr>
        <w:jc w:val="both"/>
        <w:rPr>
          <w:snapToGrid w:val="0"/>
        </w:rPr>
      </w:pPr>
      <w:r>
        <w:rPr>
          <w:snapToGrid w:val="0"/>
        </w:rPr>
        <w:t>Место урока в системе уроков по теме – 2 урок</w:t>
      </w:r>
    </w:p>
    <w:p w:rsidR="007B6E56" w:rsidRDefault="007B6E56" w:rsidP="007B6E56">
      <w:pPr>
        <w:jc w:val="both"/>
        <w:rPr>
          <w:snapToGrid w:val="0"/>
          <w:sz w:val="28"/>
          <w:szCs w:val="28"/>
        </w:rPr>
      </w:pPr>
      <w:r w:rsidRPr="007B6E56">
        <w:rPr>
          <w:snapToGrid w:val="0"/>
        </w:rPr>
        <w:t>Цель урока</w:t>
      </w:r>
      <w:r>
        <w:rPr>
          <w:snapToGrid w:val="0"/>
          <w:sz w:val="28"/>
          <w:szCs w:val="28"/>
        </w:rPr>
        <w:t xml:space="preserve"> – </w:t>
      </w:r>
    </w:p>
    <w:p w:rsidR="0048545D" w:rsidRPr="00877C3F" w:rsidRDefault="0048545D" w:rsidP="0048545D">
      <w:pPr>
        <w:shd w:val="clear" w:color="auto" w:fill="FFFFFF"/>
        <w:jc w:val="both"/>
        <w:rPr>
          <w:rFonts w:eastAsia="Times New Roman"/>
        </w:rPr>
      </w:pPr>
      <w:r w:rsidRPr="00877C3F">
        <w:rPr>
          <w:rFonts w:eastAsia="Times New Roman"/>
          <w:b/>
          <w:bCs/>
        </w:rPr>
        <w:t>Образовательные:</w:t>
      </w:r>
    </w:p>
    <w:p w:rsidR="0048545D" w:rsidRPr="00877C3F" w:rsidRDefault="0048545D" w:rsidP="0048545D">
      <w:pPr>
        <w:numPr>
          <w:ilvl w:val="0"/>
          <w:numId w:val="1"/>
        </w:numPr>
        <w:shd w:val="clear" w:color="auto" w:fill="FFFFFF"/>
        <w:jc w:val="both"/>
        <w:rPr>
          <w:rFonts w:eastAsia="Times New Roman"/>
        </w:rPr>
      </w:pPr>
      <w:r w:rsidRPr="00877C3F">
        <w:rPr>
          <w:rFonts w:eastAsia="Times New Roman"/>
        </w:rPr>
        <w:t>формирование навыка решения уравнения с одним неизвестным сведением его к линейному уравнению с помощью свойств равносильности.</w:t>
      </w:r>
    </w:p>
    <w:p w:rsidR="0048545D" w:rsidRPr="00877C3F" w:rsidRDefault="0048545D" w:rsidP="0048545D">
      <w:pPr>
        <w:shd w:val="clear" w:color="auto" w:fill="FFFFFF"/>
        <w:jc w:val="both"/>
        <w:rPr>
          <w:rFonts w:eastAsia="Times New Roman"/>
        </w:rPr>
      </w:pPr>
      <w:r w:rsidRPr="00877C3F">
        <w:rPr>
          <w:rFonts w:eastAsia="Times New Roman"/>
          <w:b/>
          <w:bCs/>
        </w:rPr>
        <w:t>Развивающие:</w:t>
      </w:r>
    </w:p>
    <w:p w:rsidR="0048545D" w:rsidRPr="00877C3F" w:rsidRDefault="0048545D" w:rsidP="0048545D">
      <w:pPr>
        <w:numPr>
          <w:ilvl w:val="0"/>
          <w:numId w:val="2"/>
        </w:numPr>
        <w:shd w:val="clear" w:color="auto" w:fill="FFFFFF"/>
        <w:jc w:val="both"/>
        <w:rPr>
          <w:rFonts w:eastAsia="Times New Roman"/>
        </w:rPr>
      </w:pPr>
      <w:r w:rsidRPr="00877C3F">
        <w:rPr>
          <w:rFonts w:eastAsia="Times New Roman"/>
        </w:rPr>
        <w:t>формирование ясности и точности мысли, логического мышления, элементов алгоритмической культуры;</w:t>
      </w:r>
    </w:p>
    <w:p w:rsidR="0048545D" w:rsidRPr="00877C3F" w:rsidRDefault="0048545D" w:rsidP="0048545D">
      <w:pPr>
        <w:numPr>
          <w:ilvl w:val="0"/>
          <w:numId w:val="2"/>
        </w:numPr>
        <w:shd w:val="clear" w:color="auto" w:fill="FFFFFF"/>
        <w:jc w:val="both"/>
        <w:rPr>
          <w:rFonts w:eastAsia="Times New Roman"/>
        </w:rPr>
      </w:pPr>
      <w:r w:rsidRPr="00877C3F">
        <w:rPr>
          <w:rFonts w:eastAsia="Times New Roman"/>
        </w:rPr>
        <w:t>развитие математической речи;</w:t>
      </w:r>
    </w:p>
    <w:p w:rsidR="0048545D" w:rsidRPr="00877C3F" w:rsidRDefault="0048545D" w:rsidP="0048545D">
      <w:pPr>
        <w:numPr>
          <w:ilvl w:val="0"/>
          <w:numId w:val="2"/>
        </w:numPr>
        <w:shd w:val="clear" w:color="auto" w:fill="FFFFFF"/>
        <w:jc w:val="both"/>
        <w:rPr>
          <w:rFonts w:eastAsia="Times New Roman"/>
        </w:rPr>
      </w:pPr>
      <w:r w:rsidRPr="00877C3F">
        <w:rPr>
          <w:rFonts w:eastAsia="Times New Roman"/>
        </w:rPr>
        <w:t>развитие внимания, памяти;</w:t>
      </w:r>
    </w:p>
    <w:p w:rsidR="0048545D" w:rsidRPr="00877C3F" w:rsidRDefault="0048545D" w:rsidP="0048545D">
      <w:pPr>
        <w:numPr>
          <w:ilvl w:val="0"/>
          <w:numId w:val="2"/>
        </w:numPr>
        <w:shd w:val="clear" w:color="auto" w:fill="FFFFFF"/>
        <w:jc w:val="both"/>
        <w:rPr>
          <w:rFonts w:eastAsia="Times New Roman"/>
        </w:rPr>
      </w:pPr>
      <w:r w:rsidRPr="00877C3F">
        <w:rPr>
          <w:rFonts w:eastAsia="Times New Roman"/>
        </w:rPr>
        <w:t>формирование навыков само и взаимопроверки.</w:t>
      </w:r>
    </w:p>
    <w:p w:rsidR="0048545D" w:rsidRPr="00877C3F" w:rsidRDefault="0048545D" w:rsidP="0048545D">
      <w:pPr>
        <w:shd w:val="clear" w:color="auto" w:fill="FFFFFF"/>
        <w:jc w:val="both"/>
        <w:rPr>
          <w:rFonts w:eastAsia="Times New Roman"/>
        </w:rPr>
      </w:pPr>
      <w:r w:rsidRPr="00877C3F">
        <w:rPr>
          <w:rFonts w:eastAsia="Times New Roman"/>
          <w:b/>
          <w:bCs/>
        </w:rPr>
        <w:t>Воспитательные:</w:t>
      </w:r>
    </w:p>
    <w:p w:rsidR="0048545D" w:rsidRPr="00877C3F" w:rsidRDefault="0048545D" w:rsidP="0048545D">
      <w:pPr>
        <w:numPr>
          <w:ilvl w:val="0"/>
          <w:numId w:val="3"/>
        </w:numPr>
        <w:shd w:val="clear" w:color="auto" w:fill="FFFFFF"/>
        <w:jc w:val="both"/>
        <w:rPr>
          <w:rFonts w:eastAsia="Times New Roman"/>
        </w:rPr>
      </w:pPr>
      <w:r w:rsidRPr="00877C3F">
        <w:rPr>
          <w:rFonts w:eastAsia="Times New Roman"/>
        </w:rPr>
        <w:t>формирование волевые качества;</w:t>
      </w:r>
    </w:p>
    <w:p w:rsidR="0048545D" w:rsidRPr="00877C3F" w:rsidRDefault="0048545D" w:rsidP="0048545D">
      <w:pPr>
        <w:numPr>
          <w:ilvl w:val="0"/>
          <w:numId w:val="3"/>
        </w:numPr>
        <w:shd w:val="clear" w:color="auto" w:fill="FFFFFF"/>
        <w:jc w:val="both"/>
        <w:rPr>
          <w:rFonts w:eastAsia="Times New Roman"/>
        </w:rPr>
      </w:pPr>
      <w:r w:rsidRPr="00877C3F">
        <w:rPr>
          <w:rFonts w:eastAsia="Times New Roman"/>
        </w:rPr>
        <w:t>формирование коммуникабельность;</w:t>
      </w:r>
    </w:p>
    <w:p w:rsidR="0048545D" w:rsidRPr="00877C3F" w:rsidRDefault="0048545D" w:rsidP="0048545D">
      <w:pPr>
        <w:numPr>
          <w:ilvl w:val="0"/>
          <w:numId w:val="3"/>
        </w:numPr>
        <w:shd w:val="clear" w:color="auto" w:fill="FFFFFF"/>
        <w:jc w:val="both"/>
        <w:rPr>
          <w:rFonts w:eastAsia="Times New Roman"/>
        </w:rPr>
      </w:pPr>
      <w:r w:rsidRPr="00877C3F">
        <w:rPr>
          <w:rFonts w:eastAsia="Times New Roman"/>
        </w:rPr>
        <w:t>выработка объективной оценки своих достижений;</w:t>
      </w:r>
    </w:p>
    <w:p w:rsidR="0048545D" w:rsidRPr="00877C3F" w:rsidRDefault="0048545D" w:rsidP="0048545D">
      <w:pPr>
        <w:numPr>
          <w:ilvl w:val="0"/>
          <w:numId w:val="3"/>
        </w:numPr>
        <w:shd w:val="clear" w:color="auto" w:fill="FFFFFF"/>
        <w:jc w:val="both"/>
        <w:rPr>
          <w:rFonts w:eastAsia="Times New Roman"/>
        </w:rPr>
      </w:pPr>
      <w:r w:rsidRPr="00877C3F">
        <w:rPr>
          <w:rFonts w:eastAsia="Times New Roman"/>
        </w:rPr>
        <w:t>формирование ответственности.</w:t>
      </w:r>
    </w:p>
    <w:p w:rsidR="00032178" w:rsidRPr="00877C3F" w:rsidRDefault="00032178" w:rsidP="007B6E56">
      <w:pPr>
        <w:jc w:val="both"/>
        <w:rPr>
          <w:snapToGrid w:val="0"/>
        </w:rPr>
      </w:pPr>
      <w:r w:rsidRPr="00877C3F">
        <w:rPr>
          <w:snapToGrid w:val="0"/>
        </w:rPr>
        <w:t>Задачи урока</w:t>
      </w:r>
    </w:p>
    <w:p w:rsidR="005C7F30" w:rsidRPr="00877C3F" w:rsidRDefault="005C7F30" w:rsidP="005C7F30">
      <w:pPr>
        <w:spacing w:before="90" w:after="90"/>
        <w:jc w:val="both"/>
        <w:rPr>
          <w:rFonts w:eastAsia="Times New Roman"/>
          <w:b/>
          <w:bCs/>
        </w:rPr>
      </w:pPr>
      <w:r w:rsidRPr="00877C3F">
        <w:rPr>
          <w:rStyle w:val="a4"/>
          <w:b w:val="0"/>
        </w:rPr>
        <w:t>Формировать   универсальные  учебные  действия:</w:t>
      </w:r>
      <w:r w:rsidRPr="00877C3F">
        <w:rPr>
          <w:rFonts w:eastAsia="Times New Roman"/>
          <w:b/>
          <w:bCs/>
        </w:rPr>
        <w:t xml:space="preserve"> </w:t>
      </w:r>
    </w:p>
    <w:p w:rsidR="005C7F30" w:rsidRPr="00877C3F" w:rsidRDefault="005C7F30" w:rsidP="005C7F30">
      <w:pPr>
        <w:spacing w:before="90" w:after="90"/>
        <w:jc w:val="both"/>
        <w:rPr>
          <w:rFonts w:eastAsia="Times New Roman"/>
        </w:rPr>
      </w:pPr>
      <w:r w:rsidRPr="00877C3F">
        <w:rPr>
          <w:rFonts w:eastAsia="Times New Roman"/>
          <w:b/>
          <w:bCs/>
        </w:rPr>
        <w:t>Личностные:  </w:t>
      </w:r>
      <w:r w:rsidRPr="00877C3F">
        <w:rPr>
          <w:rFonts w:eastAsia="Times New Roman"/>
        </w:rPr>
        <w:t>способность  к  самооценке  на  основе  критерия  успешности  учебной  деятельности.</w:t>
      </w:r>
    </w:p>
    <w:p w:rsidR="005C7F30" w:rsidRPr="00877C3F" w:rsidRDefault="005C7F30" w:rsidP="005C7F30">
      <w:pPr>
        <w:spacing w:before="90" w:after="90"/>
        <w:jc w:val="both"/>
        <w:rPr>
          <w:rFonts w:eastAsia="Times New Roman"/>
        </w:rPr>
      </w:pPr>
      <w:r w:rsidRPr="00877C3F">
        <w:rPr>
          <w:rFonts w:eastAsia="Times New Roman"/>
          <w:b/>
          <w:bCs/>
        </w:rPr>
        <w:t>Регулятивные:  </w:t>
      </w:r>
      <w:r w:rsidRPr="00877C3F">
        <w:rPr>
          <w:rFonts w:eastAsia="Times New Roman"/>
        </w:rPr>
        <w:t>умение  определять  и  формулировать  цель  на  уроке  с  помощью  учителя;  проговаривать  последовательность  действий  на  уроке;    выявление   сделанных  ошибок;   высказывать  свое  предположение; формировать    самооценку – способность  осознать  то,  что  уже  усвоено,  и  то,  что  еще  нужно  усвоить,  способность  осознать  уровень  усвоения. </w:t>
      </w:r>
    </w:p>
    <w:p w:rsidR="005C7F30" w:rsidRPr="00877C3F" w:rsidRDefault="005C7F30" w:rsidP="005C7F30">
      <w:pPr>
        <w:jc w:val="both"/>
        <w:rPr>
          <w:b/>
          <w:snapToGrid w:val="0"/>
        </w:rPr>
      </w:pPr>
      <w:r w:rsidRPr="00877C3F">
        <w:rPr>
          <w:rFonts w:eastAsia="Times New Roman"/>
          <w:b/>
          <w:bCs/>
        </w:rPr>
        <w:t>Коммуникативные:  </w:t>
      </w:r>
      <w:r w:rsidRPr="00877C3F">
        <w:rPr>
          <w:rFonts w:eastAsia="Times New Roman"/>
        </w:rPr>
        <w:t>умения  оформлять  свои  мысли  в  устной  форме;  слушать  и   понимать  речь  других;  совместно  договариваться  о  правилах  поведения  и  общения  на уроке  и  следовать  им.</w:t>
      </w:r>
    </w:p>
    <w:p w:rsidR="00032178" w:rsidRPr="00877C3F" w:rsidRDefault="00032178" w:rsidP="007B6E56">
      <w:pPr>
        <w:jc w:val="both"/>
        <w:rPr>
          <w:snapToGrid w:val="0"/>
        </w:rPr>
      </w:pPr>
      <w:r w:rsidRPr="00877C3F">
        <w:rPr>
          <w:snapToGrid w:val="0"/>
        </w:rPr>
        <w:t>Планируемые результаты</w:t>
      </w:r>
    </w:p>
    <w:p w:rsidR="005C7F30" w:rsidRPr="00877C3F" w:rsidRDefault="005C7F30" w:rsidP="005C7F30">
      <w:pPr>
        <w:jc w:val="both"/>
        <w:rPr>
          <w:rFonts w:eastAsia="Times New Roman"/>
        </w:rPr>
      </w:pPr>
      <w:r w:rsidRPr="00877C3F">
        <w:rPr>
          <w:rFonts w:eastAsia="Times New Roman"/>
          <w:b/>
          <w:bCs/>
        </w:rPr>
        <w:t>Познавательные:  </w:t>
      </w:r>
      <w:r w:rsidRPr="00877C3F">
        <w:rPr>
          <w:rFonts w:eastAsia="Times New Roman"/>
        </w:rPr>
        <w:t>умения  ориентироваться  в  своей  системе  знаний,  отличать  новое знание   от уже  известного  с  помощью  учителя;  добывать  новые  знания;  находить  ответы  на  вопросы,  используя  учебник,  свой  жизненный  опыт  и  информацию,  полученную  на  уроке.</w:t>
      </w:r>
    </w:p>
    <w:p w:rsidR="005C7F30" w:rsidRPr="00877C3F" w:rsidRDefault="005C7F30" w:rsidP="005C7F30">
      <w:pPr>
        <w:spacing w:before="90" w:after="90"/>
        <w:jc w:val="both"/>
        <w:rPr>
          <w:rFonts w:eastAsia="Times New Roman"/>
        </w:rPr>
      </w:pPr>
      <w:r w:rsidRPr="00877C3F">
        <w:rPr>
          <w:rFonts w:eastAsia="Times New Roman"/>
          <w:b/>
          <w:bCs/>
        </w:rPr>
        <w:t>Предметные:  </w:t>
      </w:r>
      <w:r w:rsidRPr="00877C3F">
        <w:rPr>
          <w:rFonts w:eastAsia="Times New Roman"/>
        </w:rPr>
        <w:t>уметь  составлять  уравнения  по  условию  задачи,  решать  линейные  уравнения  с  одной  переменной;  понимать  алгоритм  решения  задач  с  помощью  уравнений;  определять  содержание  и  последовательность  действий  для  решения  данной  задачи </w:t>
      </w:r>
    </w:p>
    <w:p w:rsidR="005C7F30" w:rsidRPr="00877C3F" w:rsidRDefault="005C7F30" w:rsidP="005C7F30">
      <w:pPr>
        <w:spacing w:before="90" w:after="90"/>
        <w:jc w:val="both"/>
        <w:rPr>
          <w:rFonts w:eastAsia="Times New Roman"/>
        </w:rPr>
      </w:pPr>
      <w:r w:rsidRPr="00877C3F">
        <w:rPr>
          <w:rFonts w:eastAsia="Times New Roman"/>
          <w:b/>
          <w:bCs/>
        </w:rPr>
        <w:lastRenderedPageBreak/>
        <w:t>Личностные:  </w:t>
      </w:r>
      <w:r w:rsidRPr="00877C3F">
        <w:rPr>
          <w:rFonts w:eastAsia="Times New Roman"/>
        </w:rPr>
        <w:t>уметь  осуществлять  самооценку  на  основе  критерия  успешности  учебной  деятельности;  ориентироваться  на  успех  в  учебной  деятельности. </w:t>
      </w:r>
    </w:p>
    <w:p w:rsidR="005C7F30" w:rsidRPr="00877C3F" w:rsidRDefault="005C7F30" w:rsidP="005C7F30">
      <w:pPr>
        <w:spacing w:before="90" w:after="90"/>
        <w:jc w:val="both"/>
        <w:rPr>
          <w:rFonts w:eastAsia="Times New Roman"/>
        </w:rPr>
      </w:pPr>
      <w:r w:rsidRPr="00877C3F">
        <w:rPr>
          <w:rFonts w:eastAsia="Times New Roman"/>
          <w:b/>
          <w:bCs/>
        </w:rPr>
        <w:t>Метапредметные:  регулятивные – </w:t>
      </w:r>
      <w:r w:rsidRPr="00877C3F">
        <w:rPr>
          <w:rFonts w:eastAsia="Times New Roman"/>
        </w:rPr>
        <w:t>уметь  определять  и  формулировать  цель  на  уроке  с  помощью  учителя;  проговаривать  последовательность  действий  на  уроке;  работать  по  составленному  плану;  оценивать  правильность  выполнения  действия.   Планировать  свое  действие  в  соответствии  с  поставленной  задачей;  вносить  необходимые  коррективы   в  действие  после  его  завершения  на  основе  его  оценки,  выявления  сделанных  ошибок;  высказывать  свое  предположение.    </w:t>
      </w:r>
      <w:r w:rsidRPr="00877C3F">
        <w:rPr>
          <w:rFonts w:eastAsia="Times New Roman"/>
          <w:b/>
          <w:bCs/>
        </w:rPr>
        <w:t>Коммуникативные - </w:t>
      </w:r>
      <w:r w:rsidRPr="00877C3F">
        <w:rPr>
          <w:rFonts w:eastAsia="Times New Roman"/>
        </w:rPr>
        <w:t>уметь  оформлять  свои  мысли  в  устной  форме;  слушать  и   понимать  речь  других;  совместно  договариваться  о  правилах  поведения  и  общения  в  школе  и  следовать  им. </w:t>
      </w:r>
    </w:p>
    <w:p w:rsidR="005C7F30" w:rsidRPr="00877C3F" w:rsidRDefault="005C7F30" w:rsidP="005C7F30">
      <w:pPr>
        <w:jc w:val="both"/>
        <w:rPr>
          <w:snapToGrid w:val="0"/>
        </w:rPr>
      </w:pPr>
      <w:r w:rsidRPr="00877C3F">
        <w:rPr>
          <w:rFonts w:eastAsia="Times New Roman"/>
          <w:b/>
          <w:bCs/>
        </w:rPr>
        <w:t>Познавательные - </w:t>
      </w:r>
      <w:r w:rsidRPr="00877C3F">
        <w:rPr>
          <w:rFonts w:eastAsia="Times New Roman"/>
        </w:rPr>
        <w:t>уметь ориентироваться  в  своей  системе  знаний,  отличать  новое  знание  от уже  известного  с  помощью  учителя;  добывать  новые  знания;  находить  ответы  на  вопросы,  используя  учебник,  свой  жизненный  опыт  и  информацию,  полученную  на  уроке.  </w:t>
      </w:r>
    </w:p>
    <w:p w:rsidR="005C7F30" w:rsidRDefault="00032178" w:rsidP="007B6E56">
      <w:pPr>
        <w:jc w:val="both"/>
        <w:rPr>
          <w:snapToGrid w:val="0"/>
        </w:rPr>
      </w:pPr>
      <w:r>
        <w:rPr>
          <w:snapToGrid w:val="0"/>
        </w:rPr>
        <w:t>Техническое обеспечение урока</w:t>
      </w:r>
      <w:r w:rsidR="004D0705">
        <w:rPr>
          <w:snapToGrid w:val="0"/>
        </w:rPr>
        <w:t xml:space="preserve"> – компьютер, проектор, презентация </w:t>
      </w:r>
      <w:r w:rsidR="004D0705">
        <w:rPr>
          <w:snapToGrid w:val="0"/>
          <w:lang w:val="en-US"/>
        </w:rPr>
        <w:t>Power</w:t>
      </w:r>
      <w:r w:rsidR="004D0705" w:rsidRPr="004D0705">
        <w:rPr>
          <w:snapToGrid w:val="0"/>
        </w:rPr>
        <w:t xml:space="preserve"> </w:t>
      </w:r>
      <w:r w:rsidR="004D0705">
        <w:rPr>
          <w:snapToGrid w:val="0"/>
          <w:lang w:val="en-US"/>
        </w:rPr>
        <w:t>Point</w:t>
      </w:r>
    </w:p>
    <w:p w:rsidR="00032178" w:rsidRPr="004D0705" w:rsidRDefault="00032178" w:rsidP="00032178">
      <w:pPr>
        <w:jc w:val="both"/>
      </w:pPr>
      <w:r w:rsidRPr="00032178">
        <w:t>Дополнительное методическое и дидактическое обеспечение урока (возможны ссылки на интернет-ресурсы)</w:t>
      </w:r>
      <w:r w:rsidR="004D0705" w:rsidRPr="004D0705">
        <w:t xml:space="preserve"> </w:t>
      </w:r>
      <w:r w:rsidR="004D0705">
        <w:t xml:space="preserve">индивидуальные карты для коррекции знаний; </w:t>
      </w:r>
    </w:p>
    <w:p w:rsidR="00032178" w:rsidRDefault="00032178" w:rsidP="00032178">
      <w:pPr>
        <w:jc w:val="both"/>
      </w:pPr>
      <w:r w:rsidRPr="00032178">
        <w:t>Содержание урока</w:t>
      </w:r>
    </w:p>
    <w:p w:rsidR="00032178" w:rsidRPr="00032178" w:rsidRDefault="00032178" w:rsidP="00032178">
      <w:pPr>
        <w:jc w:val="both"/>
      </w:pPr>
    </w:p>
    <w:tbl>
      <w:tblPr>
        <w:tblW w:w="15674" w:type="dxa"/>
        <w:jc w:val="center"/>
        <w:tblInd w:w="-134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584"/>
        <w:gridCol w:w="4780"/>
        <w:gridCol w:w="2522"/>
        <w:gridCol w:w="2178"/>
        <w:gridCol w:w="2610"/>
      </w:tblGrid>
      <w:tr w:rsidR="004D0705" w:rsidRPr="004D0705" w:rsidTr="004D0705">
        <w:trPr>
          <w:jc w:val="center"/>
        </w:trPr>
        <w:tc>
          <w:tcPr>
            <w:tcW w:w="3584" w:type="dxa"/>
          </w:tcPr>
          <w:p w:rsidR="004D0705" w:rsidRPr="004D0705" w:rsidRDefault="004D0705" w:rsidP="004D0705">
            <w:pPr>
              <w:jc w:val="center"/>
              <w:rPr>
                <w:b/>
              </w:rPr>
            </w:pPr>
            <w:r w:rsidRPr="004D0705">
              <w:rPr>
                <w:b/>
              </w:rPr>
              <w:t>Этап  урока</w:t>
            </w:r>
          </w:p>
        </w:tc>
        <w:tc>
          <w:tcPr>
            <w:tcW w:w="4780" w:type="dxa"/>
          </w:tcPr>
          <w:p w:rsidR="004D0705" w:rsidRPr="004D0705" w:rsidRDefault="004D0705" w:rsidP="004D0705">
            <w:pPr>
              <w:jc w:val="center"/>
              <w:rPr>
                <w:b/>
              </w:rPr>
            </w:pPr>
            <w:r w:rsidRPr="004D0705">
              <w:rPr>
                <w:b/>
              </w:rPr>
              <w:t>Содержание  учебного  материала</w:t>
            </w:r>
          </w:p>
        </w:tc>
        <w:tc>
          <w:tcPr>
            <w:tcW w:w="2522" w:type="dxa"/>
          </w:tcPr>
          <w:p w:rsidR="004D0705" w:rsidRPr="004D0705" w:rsidRDefault="004D0705" w:rsidP="004D0705">
            <w:pPr>
              <w:jc w:val="center"/>
              <w:rPr>
                <w:b/>
              </w:rPr>
            </w:pPr>
            <w:r w:rsidRPr="004D0705">
              <w:rPr>
                <w:b/>
              </w:rPr>
              <w:t>Формируемые  УУД</w:t>
            </w:r>
          </w:p>
        </w:tc>
        <w:tc>
          <w:tcPr>
            <w:tcW w:w="2178" w:type="dxa"/>
          </w:tcPr>
          <w:p w:rsidR="004D0705" w:rsidRPr="004D0705" w:rsidRDefault="004D0705" w:rsidP="004D0705">
            <w:pPr>
              <w:jc w:val="center"/>
              <w:rPr>
                <w:b/>
              </w:rPr>
            </w:pPr>
            <w:r w:rsidRPr="004D0705">
              <w:rPr>
                <w:b/>
              </w:rPr>
              <w:t>Деятельность  учащихся</w:t>
            </w:r>
          </w:p>
        </w:tc>
        <w:tc>
          <w:tcPr>
            <w:tcW w:w="2610" w:type="dxa"/>
          </w:tcPr>
          <w:p w:rsidR="004D0705" w:rsidRPr="004D0705" w:rsidRDefault="004D0705" w:rsidP="004D0705">
            <w:pPr>
              <w:jc w:val="center"/>
              <w:rPr>
                <w:b/>
              </w:rPr>
            </w:pPr>
            <w:r w:rsidRPr="004D0705">
              <w:rPr>
                <w:b/>
              </w:rPr>
              <w:t>Деятельность учителя</w:t>
            </w:r>
          </w:p>
        </w:tc>
      </w:tr>
      <w:tr w:rsidR="004D0705" w:rsidRPr="004D0705" w:rsidTr="004D0705">
        <w:trPr>
          <w:jc w:val="center"/>
        </w:trPr>
        <w:tc>
          <w:tcPr>
            <w:tcW w:w="3584" w:type="dxa"/>
          </w:tcPr>
          <w:p w:rsidR="004D0705" w:rsidRPr="004D0705" w:rsidRDefault="004D0705" w:rsidP="004D0705">
            <w:r w:rsidRPr="004D0705">
              <w:t>1.Организационный</w:t>
            </w:r>
          </w:p>
        </w:tc>
        <w:tc>
          <w:tcPr>
            <w:tcW w:w="4780" w:type="dxa"/>
          </w:tcPr>
          <w:p w:rsidR="004D0705" w:rsidRPr="004D0705" w:rsidRDefault="004D0705" w:rsidP="004D0705">
            <w:pPr>
              <w:jc w:val="both"/>
            </w:pPr>
            <w:r w:rsidRPr="004D0705">
              <w:t xml:space="preserve">Известный немецкий математик </w:t>
            </w:r>
            <w:r w:rsidRPr="004D0705">
              <w:rPr>
                <w:b/>
              </w:rPr>
              <w:t>Р.КУРАНТ</w:t>
            </w:r>
            <w:r w:rsidRPr="004D0705">
              <w:t>(1883-1972) писал, что на протяжении двух с лишним тысячелетий умение решать уравнения «…входило необходимой составной частью в интеллектуальный инвентарь каждого образованного человека».</w:t>
            </w:r>
          </w:p>
          <w:p w:rsidR="004D0705" w:rsidRPr="004D0705" w:rsidRDefault="004D0705" w:rsidP="004D0705">
            <w:pPr>
              <w:jc w:val="center"/>
            </w:pPr>
          </w:p>
        </w:tc>
        <w:tc>
          <w:tcPr>
            <w:tcW w:w="2522" w:type="dxa"/>
          </w:tcPr>
          <w:p w:rsidR="004D0705" w:rsidRPr="004D0705" w:rsidRDefault="004D0705" w:rsidP="004D0705">
            <w:r w:rsidRPr="004D0705">
              <w:t>Коммуникативные: уметь  совместно договариваться  о правилах  поведения и общения, следовать им;  слушать и  понимать  других</w:t>
            </w:r>
          </w:p>
        </w:tc>
        <w:tc>
          <w:tcPr>
            <w:tcW w:w="2178" w:type="dxa"/>
          </w:tcPr>
          <w:p w:rsidR="004D0705" w:rsidRPr="004D0705" w:rsidRDefault="004D0705" w:rsidP="004D0705">
            <w:r w:rsidRPr="004D0705">
              <w:t>Включаются  в  ритм  урока</w:t>
            </w:r>
          </w:p>
        </w:tc>
        <w:tc>
          <w:tcPr>
            <w:tcW w:w="2610" w:type="dxa"/>
          </w:tcPr>
          <w:p w:rsidR="004D0705" w:rsidRPr="004D0705" w:rsidRDefault="004D0705" w:rsidP="004D0705">
            <w:r w:rsidRPr="004D0705">
              <w:t>Приветствует  учащихся,  проверяет подготовленность  к  уроку, организует внимание детей</w:t>
            </w:r>
          </w:p>
        </w:tc>
      </w:tr>
      <w:tr w:rsidR="004D0705" w:rsidRPr="004D0705" w:rsidTr="004D0705">
        <w:trPr>
          <w:jc w:val="center"/>
        </w:trPr>
        <w:tc>
          <w:tcPr>
            <w:tcW w:w="3584" w:type="dxa"/>
          </w:tcPr>
          <w:p w:rsidR="004D0705" w:rsidRPr="004D0705" w:rsidRDefault="004D0705" w:rsidP="004D0705">
            <w:r w:rsidRPr="004D0705">
              <w:t>2.Актуализация  знаний. Постановка  темы и цели урока</w:t>
            </w:r>
          </w:p>
        </w:tc>
        <w:tc>
          <w:tcPr>
            <w:tcW w:w="4780" w:type="dxa"/>
          </w:tcPr>
          <w:p w:rsidR="004D0705" w:rsidRPr="004D0705" w:rsidRDefault="004D0705" w:rsidP="004D0705">
            <w:r w:rsidRPr="004D0705">
              <w:t>Ответить на вопросы:</w:t>
            </w:r>
          </w:p>
          <w:p w:rsidR="004D0705" w:rsidRPr="004D0705" w:rsidRDefault="004D0705" w:rsidP="004D0705">
            <w:r w:rsidRPr="004D0705">
              <w:t>Что называют корнем уравнения?</w:t>
            </w:r>
          </w:p>
          <w:p w:rsidR="004D0705" w:rsidRPr="004D0705" w:rsidRDefault="004D0705" w:rsidP="004D0705">
            <w:r w:rsidRPr="004D0705">
              <w:t>Какие уравнения называют равносильными?</w:t>
            </w:r>
          </w:p>
          <w:p w:rsidR="004D0705" w:rsidRPr="004D0705" w:rsidRDefault="004D0705" w:rsidP="004D0705">
            <w:r w:rsidRPr="004D0705">
              <w:t>Сформулируйте свойства уравнений.</w:t>
            </w:r>
          </w:p>
          <w:p w:rsidR="004D0705" w:rsidRPr="004D0705" w:rsidRDefault="004D0705" w:rsidP="004D0705">
            <w:pPr>
              <w:jc w:val="center"/>
            </w:pPr>
          </w:p>
        </w:tc>
        <w:tc>
          <w:tcPr>
            <w:tcW w:w="2522" w:type="dxa"/>
          </w:tcPr>
          <w:p w:rsidR="004D0705" w:rsidRPr="004D0705" w:rsidRDefault="004D0705" w:rsidP="004D0705">
            <w:r w:rsidRPr="004D0705">
              <w:t xml:space="preserve">Личностные:  осознавать  цели  и  результаты  саморазвития.  Регулятивные:  определять  цель, проблему  урока; самостоятельно  планировать учебную деятельность;  выстраивать  алгоритм действий </w:t>
            </w:r>
          </w:p>
        </w:tc>
        <w:tc>
          <w:tcPr>
            <w:tcW w:w="2178" w:type="dxa"/>
          </w:tcPr>
          <w:p w:rsidR="004D0705" w:rsidRPr="004D0705" w:rsidRDefault="004D0705" w:rsidP="004D0705">
            <w:r w:rsidRPr="004D0705">
              <w:t>Отвечают  на  вопросы,  вспоминают изученный ранее материал, формулируют  с помощью учителя  тему  и  цель  урока,  записывают  в  тетрадь</w:t>
            </w:r>
          </w:p>
        </w:tc>
        <w:tc>
          <w:tcPr>
            <w:tcW w:w="2610" w:type="dxa"/>
          </w:tcPr>
          <w:p w:rsidR="004D0705" w:rsidRPr="004D0705" w:rsidRDefault="004D0705" w:rsidP="004D0705">
            <w:r w:rsidRPr="004D0705">
              <w:t>Организует  работу  по актуализации  опорных  знаний,  создает  проблемную  ситуацию,  акцентирует внимание учеников на  значимость    данной  темы</w:t>
            </w:r>
          </w:p>
        </w:tc>
      </w:tr>
      <w:tr w:rsidR="004D0705" w:rsidRPr="004D0705" w:rsidTr="004D0705">
        <w:trPr>
          <w:jc w:val="center"/>
        </w:trPr>
        <w:tc>
          <w:tcPr>
            <w:tcW w:w="3584" w:type="dxa"/>
          </w:tcPr>
          <w:p w:rsidR="004D0705" w:rsidRPr="004D0705" w:rsidRDefault="004D0705" w:rsidP="004D0705">
            <w:r w:rsidRPr="004D0705">
              <w:t>3.1 Практическое применение знаний</w:t>
            </w:r>
          </w:p>
        </w:tc>
        <w:tc>
          <w:tcPr>
            <w:tcW w:w="4780" w:type="dxa"/>
          </w:tcPr>
          <w:p w:rsidR="004D0705" w:rsidRPr="004D0705" w:rsidRDefault="004D0705" w:rsidP="004D0705">
            <w:r w:rsidRPr="004D0705">
              <w:t>Решить уравнения:</w:t>
            </w:r>
          </w:p>
          <w:p w:rsidR="004D0705" w:rsidRPr="004D0705" w:rsidRDefault="004D0705" w:rsidP="004D0705">
            <w:r w:rsidRPr="004D0705">
              <w:t xml:space="preserve"> 14 – </w:t>
            </w:r>
            <w:r w:rsidRPr="004D0705">
              <w:rPr>
                <w:iCs/>
              </w:rPr>
              <w:t xml:space="preserve">у </w:t>
            </w:r>
            <w:r w:rsidRPr="004D0705">
              <w:t>= 19 - 11</w:t>
            </w:r>
            <w:r w:rsidRPr="004D0705">
              <w:rPr>
                <w:iCs/>
              </w:rPr>
              <w:t>у</w:t>
            </w:r>
            <w:r w:rsidRPr="004D0705">
              <w:t xml:space="preserve"> </w:t>
            </w:r>
          </w:p>
          <w:p w:rsidR="004D0705" w:rsidRPr="004D0705" w:rsidRDefault="004D0705" w:rsidP="004D0705">
            <w:r w:rsidRPr="004D0705">
              <w:t>3х-8=х+6</w:t>
            </w:r>
          </w:p>
          <w:p w:rsidR="004D0705" w:rsidRPr="004D0705" w:rsidRDefault="004D0705" w:rsidP="004D0705">
            <w:r w:rsidRPr="004D0705">
              <w:lastRenderedPageBreak/>
              <w:t>5</w:t>
            </w:r>
            <w:r w:rsidRPr="004D0705">
              <w:rPr>
                <w:iCs/>
              </w:rPr>
              <w:t>х</w:t>
            </w:r>
            <w:r w:rsidRPr="004D0705">
              <w:t xml:space="preserve"> – 9 = 3</w:t>
            </w:r>
            <w:r w:rsidRPr="004D0705">
              <w:rPr>
                <w:iCs/>
              </w:rPr>
              <w:t>х</w:t>
            </w:r>
            <w:r w:rsidRPr="004D0705">
              <w:t xml:space="preserve"> + 1</w:t>
            </w:r>
          </w:p>
          <w:p w:rsidR="004D0705" w:rsidRPr="004D0705" w:rsidRDefault="004D0705" w:rsidP="004D0705">
            <w:r w:rsidRPr="004D0705">
              <w:t>0,8</w:t>
            </w:r>
            <w:r w:rsidRPr="004D0705">
              <w:rPr>
                <w:iCs/>
              </w:rPr>
              <w:t xml:space="preserve">х </w:t>
            </w:r>
            <w:r w:rsidRPr="004D0705">
              <w:t>+16 = 20 + 0,7х</w:t>
            </w:r>
          </w:p>
          <w:p w:rsidR="004D0705" w:rsidRPr="004D0705" w:rsidRDefault="004D0705" w:rsidP="004D0705">
            <w:pPr>
              <w:jc w:val="center"/>
            </w:pPr>
          </w:p>
        </w:tc>
        <w:tc>
          <w:tcPr>
            <w:tcW w:w="2522" w:type="dxa"/>
          </w:tcPr>
          <w:p w:rsidR="004D0705" w:rsidRPr="004D0705" w:rsidRDefault="004D0705" w:rsidP="004D0705">
            <w:r w:rsidRPr="004D0705">
              <w:lastRenderedPageBreak/>
              <w:t xml:space="preserve">Познавательные: уметь  находить достоверную </w:t>
            </w:r>
            <w:r w:rsidRPr="004D0705">
              <w:lastRenderedPageBreak/>
              <w:t>информацию,  преобразовывать  ее   из одной формы  в  другую.  Регулятивные: уметь проговаривать последовательность действий на уроке, высказывать  свое  предположение, выдвигать  версии</w:t>
            </w:r>
          </w:p>
        </w:tc>
        <w:tc>
          <w:tcPr>
            <w:tcW w:w="2178" w:type="dxa"/>
          </w:tcPr>
          <w:p w:rsidR="004D0705" w:rsidRPr="004D0705" w:rsidRDefault="004D0705" w:rsidP="004D0705">
            <w:r w:rsidRPr="004D0705">
              <w:lastRenderedPageBreak/>
              <w:t xml:space="preserve">Обсуждают  в  группах  варианты  решения  </w:t>
            </w:r>
            <w:r w:rsidRPr="004D0705">
              <w:lastRenderedPageBreak/>
              <w:t>уравнений</w:t>
            </w:r>
          </w:p>
        </w:tc>
        <w:tc>
          <w:tcPr>
            <w:tcW w:w="2610" w:type="dxa"/>
          </w:tcPr>
          <w:p w:rsidR="004D0705" w:rsidRPr="004D0705" w:rsidRDefault="004D0705" w:rsidP="004D0705">
            <w:r w:rsidRPr="004D0705">
              <w:lastRenderedPageBreak/>
              <w:t xml:space="preserve">Побуждает  учащихся  к  теоретическому  объяснению  фактов, </w:t>
            </w:r>
            <w:r w:rsidRPr="004D0705">
              <w:lastRenderedPageBreak/>
              <w:t xml:space="preserve">стимулирует  активное  участие всех   детей  в  поисковой  деятельности,  </w:t>
            </w:r>
          </w:p>
        </w:tc>
      </w:tr>
      <w:tr w:rsidR="004D0705" w:rsidRPr="004D0705" w:rsidTr="004D0705">
        <w:trPr>
          <w:jc w:val="center"/>
        </w:trPr>
        <w:tc>
          <w:tcPr>
            <w:tcW w:w="3584" w:type="dxa"/>
          </w:tcPr>
          <w:p w:rsidR="004D0705" w:rsidRPr="004D0705" w:rsidRDefault="004D0705" w:rsidP="004D0705">
            <w:r w:rsidRPr="004D0705">
              <w:lastRenderedPageBreak/>
              <w:t>3.2</w:t>
            </w:r>
          </w:p>
        </w:tc>
        <w:tc>
          <w:tcPr>
            <w:tcW w:w="4780" w:type="dxa"/>
          </w:tcPr>
          <w:p w:rsidR="004D0705" w:rsidRPr="004D0705" w:rsidRDefault="00086D39" w:rsidP="004D0705">
            <w:r>
              <w:t>«Усложним задание»</w:t>
            </w:r>
          </w:p>
          <w:p w:rsidR="004D0705" w:rsidRDefault="00086D39" w:rsidP="00086D39">
            <w:pPr>
              <w:jc w:val="both"/>
            </w:pPr>
            <w:r>
              <w:t>Добавим в уравнение числа – дроби!</w:t>
            </w:r>
          </w:p>
          <w:p w:rsidR="00086D39" w:rsidRPr="004D0705" w:rsidRDefault="00086D39" w:rsidP="00086D39">
            <w:pPr>
              <w:jc w:val="both"/>
            </w:pPr>
            <w:r>
              <w:t>№ 654 Учебника</w:t>
            </w:r>
          </w:p>
        </w:tc>
        <w:tc>
          <w:tcPr>
            <w:tcW w:w="2522" w:type="dxa"/>
          </w:tcPr>
          <w:p w:rsidR="004D0705" w:rsidRPr="004D0705" w:rsidRDefault="004D0705" w:rsidP="004D0705">
            <w:r w:rsidRPr="004D0705">
              <w:t>Познавательные: уметь анализировать, обобщать,  делать  выводы;  строить  логически обоснованные  рассуждения. Регулятивные:  уметь составлять  план  решения,  выбирать</w:t>
            </w:r>
          </w:p>
          <w:p w:rsidR="004D0705" w:rsidRPr="004D0705" w:rsidRDefault="004D0705" w:rsidP="004D0705">
            <w:r w:rsidRPr="004D0705">
              <w:t>пути и  средства  достижения  цели,  работать  по  плану, вносить  коррективы в свои действия.  Коммуникативные:  вести  диалог,  работать  в группе</w:t>
            </w:r>
          </w:p>
        </w:tc>
        <w:tc>
          <w:tcPr>
            <w:tcW w:w="2178" w:type="dxa"/>
          </w:tcPr>
          <w:p w:rsidR="004D0705" w:rsidRPr="004D0705" w:rsidRDefault="004D0705" w:rsidP="00086D39">
            <w:r w:rsidRPr="004D0705">
              <w:t xml:space="preserve">Выполняют  задания  на  ранее изученный материал,  предлагают свои  </w:t>
            </w:r>
            <w:r w:rsidR="00086D39" w:rsidRPr="004D0705">
              <w:t xml:space="preserve">варианты </w:t>
            </w:r>
            <w:r w:rsidRPr="004D0705">
              <w:t xml:space="preserve">решения по  учебной  проблеме. </w:t>
            </w:r>
          </w:p>
        </w:tc>
        <w:tc>
          <w:tcPr>
            <w:tcW w:w="2610" w:type="dxa"/>
          </w:tcPr>
          <w:p w:rsidR="004D0705" w:rsidRPr="004D0705" w:rsidRDefault="004D0705" w:rsidP="00086D39">
            <w:r w:rsidRPr="004D0705">
              <w:t>организует   работу  с  задани</w:t>
            </w:r>
            <w:r w:rsidR="00086D39">
              <w:t>е</w:t>
            </w:r>
            <w:r w:rsidRPr="004D0705">
              <w:t xml:space="preserve">м </w:t>
            </w:r>
            <w:r w:rsidR="00086D39">
              <w:t>на доске и в тетрадях</w:t>
            </w:r>
            <w:r w:rsidRPr="004D0705">
              <w:t xml:space="preserve"> </w:t>
            </w:r>
          </w:p>
        </w:tc>
      </w:tr>
      <w:tr w:rsidR="004D0705" w:rsidRPr="004D0705" w:rsidTr="004D0705">
        <w:trPr>
          <w:jc w:val="center"/>
        </w:trPr>
        <w:tc>
          <w:tcPr>
            <w:tcW w:w="3584" w:type="dxa"/>
          </w:tcPr>
          <w:p w:rsidR="004D0705" w:rsidRPr="004D0705" w:rsidRDefault="004D0705" w:rsidP="004D0705">
            <w:r w:rsidRPr="004D0705">
              <w:t>3.3</w:t>
            </w:r>
          </w:p>
        </w:tc>
        <w:tc>
          <w:tcPr>
            <w:tcW w:w="4780" w:type="dxa"/>
          </w:tcPr>
          <w:p w:rsidR="004D0705" w:rsidRPr="004D0705" w:rsidRDefault="004D0705" w:rsidP="004D0705">
            <w:r w:rsidRPr="004D0705">
              <w:t>Решить  линейные уравнения, ответ записать  в виде координаты точки. Точки необходимо нанести последовательно на координатную плоскость и соединить. Должен получиться рисунок.</w:t>
            </w:r>
          </w:p>
          <w:p w:rsidR="004D0705" w:rsidRPr="004D0705" w:rsidRDefault="004D0705" w:rsidP="004D0705">
            <w:r w:rsidRPr="004D0705">
              <w:t>5х=10</w:t>
            </w:r>
          </w:p>
          <w:p w:rsidR="004D0705" w:rsidRPr="004D0705" w:rsidRDefault="004D0705" w:rsidP="004D0705">
            <w:r w:rsidRPr="004D0705">
              <w:t>5у-5=-5</w:t>
            </w:r>
          </w:p>
          <w:p w:rsidR="004D0705" w:rsidRPr="004D0705" w:rsidRDefault="004D0705" w:rsidP="004D0705"/>
          <w:p w:rsidR="004D0705" w:rsidRPr="004D0705" w:rsidRDefault="004D0705" w:rsidP="004D0705">
            <w:r w:rsidRPr="004D0705">
              <w:t>3х-х+19=-19</w:t>
            </w:r>
          </w:p>
          <w:p w:rsidR="004D0705" w:rsidRPr="004D0705" w:rsidRDefault="004D0705" w:rsidP="004D0705">
            <w:r w:rsidRPr="004D0705">
              <w:t>9у+1=-35</w:t>
            </w:r>
          </w:p>
          <w:p w:rsidR="004D0705" w:rsidRPr="004D0705" w:rsidRDefault="004D0705" w:rsidP="004D0705"/>
          <w:p w:rsidR="004D0705" w:rsidRPr="004D0705" w:rsidRDefault="004D0705" w:rsidP="004D0705">
            <w:r w:rsidRPr="004D0705">
              <w:t>2х+10+3(х+1)+9</w:t>
            </w:r>
          </w:p>
          <w:p w:rsidR="004D0705" w:rsidRPr="004D0705" w:rsidRDefault="004D0705" w:rsidP="004D0705">
            <w:r w:rsidRPr="004D0705">
              <w:t>2/7у=0</w:t>
            </w:r>
          </w:p>
          <w:p w:rsidR="004D0705" w:rsidRPr="004D0705" w:rsidRDefault="004D0705" w:rsidP="004D0705"/>
          <w:p w:rsidR="004D0705" w:rsidRPr="004D0705" w:rsidRDefault="004D0705" w:rsidP="004D0705"/>
          <w:p w:rsidR="004D0705" w:rsidRPr="004D0705" w:rsidRDefault="004D0705" w:rsidP="004D0705">
            <w:r w:rsidRPr="004D0705">
              <w:t>х-1/2х=0</w:t>
            </w:r>
          </w:p>
          <w:p w:rsidR="004D0705" w:rsidRPr="004D0705" w:rsidRDefault="004D0705" w:rsidP="004D0705">
            <w:r w:rsidRPr="004D0705">
              <w:t>-у+47=40</w:t>
            </w:r>
          </w:p>
          <w:p w:rsidR="004D0705" w:rsidRPr="004D0705" w:rsidRDefault="004D0705" w:rsidP="004D0705"/>
          <w:p w:rsidR="004D0705" w:rsidRPr="004D0705" w:rsidRDefault="004D0705" w:rsidP="004D0705">
            <w:r w:rsidRPr="004D0705">
              <w:t>5х=10</w:t>
            </w:r>
          </w:p>
          <w:p w:rsidR="004D0705" w:rsidRPr="004D0705" w:rsidRDefault="004D0705" w:rsidP="004D0705">
            <w:r w:rsidRPr="004D0705">
              <w:t>5у-5=-5</w:t>
            </w:r>
          </w:p>
          <w:p w:rsidR="004D0705" w:rsidRPr="004D0705" w:rsidRDefault="004D0705" w:rsidP="004D0705"/>
          <w:p w:rsidR="004D0705" w:rsidRPr="004D0705" w:rsidRDefault="004D0705" w:rsidP="004D0705">
            <w:r w:rsidRPr="004D0705">
              <w:t>3х-х+19=-19</w:t>
            </w:r>
          </w:p>
          <w:p w:rsidR="004D0705" w:rsidRPr="004D0705" w:rsidRDefault="004D0705" w:rsidP="004D0705">
            <w:r w:rsidRPr="004D0705">
              <w:t>9у+1=-35</w:t>
            </w:r>
          </w:p>
          <w:p w:rsidR="004D0705" w:rsidRPr="004D0705" w:rsidRDefault="004D0705" w:rsidP="004D0705"/>
          <w:p w:rsidR="004D0705" w:rsidRPr="004D0705" w:rsidRDefault="004D0705" w:rsidP="004D0705">
            <w:r w:rsidRPr="004D0705">
              <w:t>2х+10+3(х+1)+9</w:t>
            </w:r>
          </w:p>
          <w:p w:rsidR="004D0705" w:rsidRPr="004D0705" w:rsidRDefault="004D0705" w:rsidP="004D0705">
            <w:r w:rsidRPr="004D0705">
              <w:t>2/7у=0</w:t>
            </w:r>
          </w:p>
          <w:p w:rsidR="004D0705" w:rsidRPr="004D0705" w:rsidRDefault="004D0705" w:rsidP="004D0705"/>
          <w:p w:rsidR="004D0705" w:rsidRPr="004D0705" w:rsidRDefault="004D0705" w:rsidP="004D0705">
            <w:r w:rsidRPr="004D0705">
              <w:t>х-1/2х=0</w:t>
            </w:r>
          </w:p>
          <w:p w:rsidR="004D0705" w:rsidRPr="004D0705" w:rsidRDefault="004D0705" w:rsidP="004D0705">
            <w:r w:rsidRPr="004D0705">
              <w:t>-у+47=40</w:t>
            </w:r>
          </w:p>
          <w:p w:rsidR="004D0705" w:rsidRPr="004D0705" w:rsidRDefault="004D0705" w:rsidP="004D0705"/>
          <w:p w:rsidR="004D0705" w:rsidRPr="004D0705" w:rsidRDefault="004D0705" w:rsidP="004D0705">
            <w:r w:rsidRPr="004D0705">
              <w:t>3х-х+19=-19</w:t>
            </w:r>
          </w:p>
          <w:p w:rsidR="004D0705" w:rsidRPr="004D0705" w:rsidRDefault="004D0705" w:rsidP="004D0705">
            <w:r w:rsidRPr="004D0705">
              <w:t>9у+1=-35</w:t>
            </w:r>
          </w:p>
          <w:p w:rsidR="004D0705" w:rsidRPr="004D0705" w:rsidRDefault="004D0705" w:rsidP="004D0705">
            <w:pPr>
              <w:rPr>
                <w:b/>
              </w:rPr>
            </w:pPr>
          </w:p>
        </w:tc>
        <w:tc>
          <w:tcPr>
            <w:tcW w:w="2522" w:type="dxa"/>
          </w:tcPr>
          <w:p w:rsidR="004D0705" w:rsidRPr="004D0705" w:rsidRDefault="004D0705" w:rsidP="004D0705">
            <w:r w:rsidRPr="004D0705">
              <w:t>Коммуникативные: продуктивно общаться и взаимодействовать с коллегами по совместной деятельности. Регулятивные: осознавать правило контроля и успешно использовать его в решении учебной задачи. Познавательные: выбирать наиболее эффективные способы решения задач; структурировать знания.</w:t>
            </w:r>
          </w:p>
        </w:tc>
        <w:tc>
          <w:tcPr>
            <w:tcW w:w="2178" w:type="dxa"/>
          </w:tcPr>
          <w:p w:rsidR="004D0705" w:rsidRPr="004D0705" w:rsidRDefault="004D0705" w:rsidP="004D0705">
            <w:r w:rsidRPr="004D0705">
              <w:t>Учащиеся выполняют проблемно-поисковую задачу, работая  в группах</w:t>
            </w:r>
          </w:p>
        </w:tc>
        <w:tc>
          <w:tcPr>
            <w:tcW w:w="2610" w:type="dxa"/>
          </w:tcPr>
          <w:p w:rsidR="004D0705" w:rsidRPr="004D0705" w:rsidRDefault="004D0705" w:rsidP="004D0705">
            <w:r w:rsidRPr="004D0705">
              <w:t>организует   проблемно-поисковую  работу  в группах с  заданиями в индивидуальных картах для коррекции знаний</w:t>
            </w:r>
          </w:p>
        </w:tc>
      </w:tr>
      <w:tr w:rsidR="004D0705" w:rsidRPr="004D0705" w:rsidTr="004D0705">
        <w:trPr>
          <w:jc w:val="center"/>
        </w:trPr>
        <w:tc>
          <w:tcPr>
            <w:tcW w:w="3584" w:type="dxa"/>
          </w:tcPr>
          <w:p w:rsidR="004D0705" w:rsidRPr="004D0705" w:rsidRDefault="004D0705" w:rsidP="004D0705">
            <w:r w:rsidRPr="004D0705">
              <w:t>4. Физкультминутка</w:t>
            </w:r>
          </w:p>
        </w:tc>
        <w:tc>
          <w:tcPr>
            <w:tcW w:w="4780" w:type="dxa"/>
          </w:tcPr>
          <w:p w:rsidR="004D0705" w:rsidRPr="004D0705" w:rsidRDefault="004D0705" w:rsidP="004D0705">
            <w:r w:rsidRPr="004D0705">
              <w:t xml:space="preserve">Учащиеся  выполняют  упражнения  для  снятия   усталости  </w:t>
            </w:r>
          </w:p>
        </w:tc>
        <w:tc>
          <w:tcPr>
            <w:tcW w:w="2522" w:type="dxa"/>
          </w:tcPr>
          <w:p w:rsidR="004D0705" w:rsidRPr="004D0705" w:rsidRDefault="004D0705" w:rsidP="004D0705">
            <w:r w:rsidRPr="004D0705">
              <w:t xml:space="preserve">Коммуникативные:  умение  работать  в  группе </w:t>
            </w:r>
          </w:p>
        </w:tc>
        <w:tc>
          <w:tcPr>
            <w:tcW w:w="2178" w:type="dxa"/>
          </w:tcPr>
          <w:p w:rsidR="004D0705" w:rsidRPr="004D0705" w:rsidRDefault="004D0705" w:rsidP="004D0705">
            <w:r w:rsidRPr="004D0705">
              <w:t>Меняют  вид  деятельности, выполняют упражнения</w:t>
            </w:r>
          </w:p>
        </w:tc>
        <w:tc>
          <w:tcPr>
            <w:tcW w:w="2610" w:type="dxa"/>
          </w:tcPr>
          <w:p w:rsidR="004D0705" w:rsidRPr="004D0705" w:rsidRDefault="004D0705" w:rsidP="004D0705">
            <w:r w:rsidRPr="004D0705">
              <w:t>Обеспечивает  эмоциональную  разгрузку   учащихся</w:t>
            </w:r>
          </w:p>
        </w:tc>
      </w:tr>
      <w:tr w:rsidR="004D0705" w:rsidRPr="004D0705" w:rsidTr="004D0705">
        <w:trPr>
          <w:jc w:val="center"/>
        </w:trPr>
        <w:tc>
          <w:tcPr>
            <w:tcW w:w="3584" w:type="dxa"/>
          </w:tcPr>
          <w:p w:rsidR="004D0705" w:rsidRPr="004D0705" w:rsidRDefault="004D0705" w:rsidP="004D0705">
            <w:r w:rsidRPr="004D0705">
              <w:t>5.Самопроверка  знаний</w:t>
            </w:r>
          </w:p>
        </w:tc>
        <w:tc>
          <w:tcPr>
            <w:tcW w:w="4780" w:type="dxa"/>
          </w:tcPr>
          <w:p w:rsidR="004D0705" w:rsidRPr="004D0705" w:rsidRDefault="009F323B" w:rsidP="004D0705">
            <w:r>
              <w:t>Тестовые задания</w:t>
            </w:r>
            <w:r w:rsidR="004D0705" w:rsidRPr="004D0705">
              <w:t xml:space="preserve">  для  учащихся.</w:t>
            </w:r>
          </w:p>
          <w:p w:rsidR="004D0705" w:rsidRPr="004D0705" w:rsidRDefault="009F323B" w:rsidP="004D0705">
            <w:pPr>
              <w:jc w:val="center"/>
            </w:pPr>
            <w:r>
              <w:rPr>
                <w:noProof/>
              </w:rPr>
              <w:t>Дидактические материалы С-22, стр 38, вариант 1, 2</w:t>
            </w:r>
          </w:p>
          <w:p w:rsidR="004D0705" w:rsidRPr="004D0705" w:rsidRDefault="004D0705" w:rsidP="004D0705"/>
        </w:tc>
        <w:tc>
          <w:tcPr>
            <w:tcW w:w="2522" w:type="dxa"/>
          </w:tcPr>
          <w:p w:rsidR="004D0705" w:rsidRPr="004D0705" w:rsidRDefault="004D0705" w:rsidP="004D0705">
            <w:r w:rsidRPr="004D0705">
              <w:t>Регулятивные: уметь  осуществлять контроль  и оценивание  своих  действий  по результату и способу действий; определять степень успешности своей  работы,  вносить  коррективы</w:t>
            </w:r>
          </w:p>
        </w:tc>
        <w:tc>
          <w:tcPr>
            <w:tcW w:w="2178" w:type="dxa"/>
          </w:tcPr>
          <w:p w:rsidR="004D0705" w:rsidRPr="004D0705" w:rsidRDefault="004D0705" w:rsidP="004D0705">
            <w:r w:rsidRPr="004D0705">
              <w:t>Анализируют свою работу, выражают вслух  свои  затруднения, обсуждают правильность решения  задач</w:t>
            </w:r>
          </w:p>
        </w:tc>
        <w:tc>
          <w:tcPr>
            <w:tcW w:w="2610" w:type="dxa"/>
          </w:tcPr>
          <w:p w:rsidR="004D0705" w:rsidRPr="004D0705" w:rsidRDefault="004D0705" w:rsidP="004D0705">
            <w:r w:rsidRPr="004D0705">
              <w:t>Организует  самопроверку  знаний,  предлагает  индивидуальные  задания,  обеспечивает мотивацию  выполнения  заданий</w:t>
            </w:r>
          </w:p>
        </w:tc>
      </w:tr>
      <w:tr w:rsidR="004D0705" w:rsidRPr="004D0705" w:rsidTr="004D0705">
        <w:trPr>
          <w:jc w:val="center"/>
        </w:trPr>
        <w:tc>
          <w:tcPr>
            <w:tcW w:w="3584" w:type="dxa"/>
          </w:tcPr>
          <w:p w:rsidR="004D0705" w:rsidRPr="004D0705" w:rsidRDefault="004D0705" w:rsidP="004D0705">
            <w:r w:rsidRPr="004D0705">
              <w:t>6. Домашнее  задание</w:t>
            </w:r>
          </w:p>
        </w:tc>
        <w:tc>
          <w:tcPr>
            <w:tcW w:w="4780" w:type="dxa"/>
          </w:tcPr>
          <w:p w:rsidR="004D0705" w:rsidRPr="004D0705" w:rsidRDefault="004D0705" w:rsidP="004D0705">
            <w:r w:rsidRPr="004D0705">
              <w:t>Комментарий:1) домашнее задание обязательное п.7, №</w:t>
            </w:r>
            <w:r w:rsidR="005768AA">
              <w:t>655</w:t>
            </w:r>
            <w:r w:rsidRPr="004D0705">
              <w:t>г,д</w:t>
            </w:r>
            <w:r w:rsidR="005768AA">
              <w:t>,е</w:t>
            </w:r>
            <w:r w:rsidRPr="004D0705">
              <w:t>; №</w:t>
            </w:r>
            <w:r w:rsidR="005768AA">
              <w:t>656д,е,ж</w:t>
            </w:r>
            <w:r w:rsidRPr="004D0705">
              <w:t>;</w:t>
            </w:r>
          </w:p>
          <w:p w:rsidR="004D0705" w:rsidRPr="004D0705" w:rsidRDefault="004D0705" w:rsidP="005768AA">
            <w:r w:rsidRPr="004D0705">
              <w:t>2) задания , №</w:t>
            </w:r>
            <w:r w:rsidR="005768AA">
              <w:t xml:space="preserve">657 (а), </w:t>
            </w:r>
            <w:r w:rsidRPr="004D0705">
              <w:t xml:space="preserve"> №</w:t>
            </w:r>
            <w:r w:rsidR="005768AA">
              <w:t xml:space="preserve">656 (з) </w:t>
            </w:r>
            <w:r w:rsidRPr="004D0705">
              <w:t>по желанию, кто хочет  знать больше.</w:t>
            </w:r>
          </w:p>
        </w:tc>
        <w:tc>
          <w:tcPr>
            <w:tcW w:w="2522" w:type="dxa"/>
          </w:tcPr>
          <w:p w:rsidR="004D0705" w:rsidRPr="004D0705" w:rsidRDefault="004D0705" w:rsidP="004D0705"/>
        </w:tc>
        <w:tc>
          <w:tcPr>
            <w:tcW w:w="2178" w:type="dxa"/>
          </w:tcPr>
          <w:p w:rsidR="004D0705" w:rsidRPr="004D0705" w:rsidRDefault="004D0705" w:rsidP="004D0705">
            <w:r w:rsidRPr="004D0705">
              <w:t>Записывают  в дневники домашнее задание</w:t>
            </w:r>
          </w:p>
        </w:tc>
        <w:tc>
          <w:tcPr>
            <w:tcW w:w="2610" w:type="dxa"/>
          </w:tcPr>
          <w:p w:rsidR="004D0705" w:rsidRPr="004D0705" w:rsidRDefault="004D0705" w:rsidP="004D0705">
            <w:r w:rsidRPr="004D0705">
              <w:t>Дает  комментарий  к домашнему заданию,  обеспечивает  понимание способов выполнения</w:t>
            </w:r>
          </w:p>
        </w:tc>
      </w:tr>
      <w:tr w:rsidR="004D0705" w:rsidRPr="004D0705" w:rsidTr="004D0705">
        <w:trPr>
          <w:jc w:val="center"/>
        </w:trPr>
        <w:tc>
          <w:tcPr>
            <w:tcW w:w="3584" w:type="dxa"/>
          </w:tcPr>
          <w:p w:rsidR="004D0705" w:rsidRPr="004D0705" w:rsidRDefault="004D0705" w:rsidP="004D0705">
            <w:r w:rsidRPr="004D0705">
              <w:t>7. Подведение  итогов.  Рефлексия</w:t>
            </w:r>
          </w:p>
        </w:tc>
        <w:tc>
          <w:tcPr>
            <w:tcW w:w="4780" w:type="dxa"/>
          </w:tcPr>
          <w:p w:rsidR="004D0705" w:rsidRPr="004D0705" w:rsidRDefault="004D0705" w:rsidP="004D0705">
            <w:r w:rsidRPr="004D0705">
              <w:t>Притча: Шёл мудрец, а навстречу ему три человека  везли  камни для строительства. Мудрец  остановился  и задал каждому из них по вопросу. У первого спросил: «Что ты делал целый день?»  И тот ответил: «Возил проклятые камни». Второй: «А я добросовестно выполнял свою работу». А третий улыбнулся и ответил: «А я принимал участие в строительстве храма».</w:t>
            </w:r>
          </w:p>
          <w:p w:rsidR="004D0705" w:rsidRPr="004D0705" w:rsidRDefault="004D0705" w:rsidP="004D0705">
            <w:r w:rsidRPr="004D0705">
              <w:t xml:space="preserve">Ребята, кто сегодня работал добросовестно?  Кто принимал участие в «строительстве храма»? </w:t>
            </w:r>
          </w:p>
          <w:p w:rsidR="004D0705" w:rsidRPr="004D0705" w:rsidRDefault="004D0705" w:rsidP="004D0705">
            <w:pPr>
              <w:rPr>
                <w:u w:val="single"/>
              </w:rPr>
            </w:pPr>
            <w:r w:rsidRPr="004D0705">
              <w:rPr>
                <w:u w:val="single"/>
              </w:rPr>
              <w:t>Продолжи фразы:</w:t>
            </w:r>
          </w:p>
          <w:p w:rsidR="004D0705" w:rsidRPr="004D0705" w:rsidRDefault="004D0705" w:rsidP="004D0705">
            <w:r w:rsidRPr="004D0705">
              <w:t>Теперь я точно знаю…</w:t>
            </w:r>
          </w:p>
          <w:p w:rsidR="004D0705" w:rsidRPr="004D0705" w:rsidRDefault="004D0705" w:rsidP="004D0705">
            <w:r w:rsidRPr="004D0705">
              <w:t>Я понял…</w:t>
            </w:r>
          </w:p>
          <w:p w:rsidR="004D0705" w:rsidRPr="004D0705" w:rsidRDefault="004D0705" w:rsidP="004D0705">
            <w:r w:rsidRPr="004D0705">
              <w:t>Я научился…</w:t>
            </w:r>
          </w:p>
          <w:p w:rsidR="004D0705" w:rsidRPr="004D0705" w:rsidRDefault="004D0705" w:rsidP="004D0705">
            <w:r w:rsidRPr="004D0705">
              <w:t>Мое мнение…</w:t>
            </w:r>
          </w:p>
          <w:p w:rsidR="004D0705" w:rsidRPr="004D0705" w:rsidRDefault="004D0705" w:rsidP="004D0705">
            <w:r w:rsidRPr="004D0705">
              <w:t xml:space="preserve">Я попробую… </w:t>
            </w:r>
          </w:p>
          <w:p w:rsidR="004D0705" w:rsidRPr="004D0705" w:rsidRDefault="004D0705" w:rsidP="004D0705">
            <w:r w:rsidRPr="004D0705">
              <w:t xml:space="preserve">Урок  дал  мне  для  жизни… </w:t>
            </w:r>
          </w:p>
        </w:tc>
        <w:tc>
          <w:tcPr>
            <w:tcW w:w="2522" w:type="dxa"/>
          </w:tcPr>
          <w:p w:rsidR="004D0705" w:rsidRPr="004D0705" w:rsidRDefault="004D0705" w:rsidP="004D0705"/>
        </w:tc>
        <w:tc>
          <w:tcPr>
            <w:tcW w:w="2178" w:type="dxa"/>
          </w:tcPr>
          <w:p w:rsidR="004D0705" w:rsidRPr="004D0705" w:rsidRDefault="004D0705" w:rsidP="004D0705">
            <w:r w:rsidRPr="004D0705">
              <w:t xml:space="preserve">Осуществляют  самопроверку, высказывают оценочные суждения  </w:t>
            </w:r>
          </w:p>
        </w:tc>
        <w:tc>
          <w:tcPr>
            <w:tcW w:w="2610" w:type="dxa"/>
          </w:tcPr>
          <w:p w:rsidR="004D0705" w:rsidRPr="004D0705" w:rsidRDefault="004D0705" w:rsidP="004D0705">
            <w:r w:rsidRPr="004D0705">
              <w:t>Подводит  итоги  урока, предлагает оценить меру личного продвижения к цели и успехи  каждого  ученика</w:t>
            </w:r>
          </w:p>
        </w:tc>
      </w:tr>
    </w:tbl>
    <w:p w:rsidR="00055AC9" w:rsidRPr="00030680" w:rsidRDefault="00055AC9" w:rsidP="00030680">
      <w:pPr>
        <w:jc w:val="both"/>
        <w:rPr>
          <w:snapToGrid w:val="0"/>
          <w:sz w:val="28"/>
          <w:szCs w:val="28"/>
        </w:rPr>
      </w:pPr>
    </w:p>
    <w:sectPr w:rsidR="00055AC9" w:rsidRPr="00030680" w:rsidSect="004D0705">
      <w:pgSz w:w="16838" w:h="11906" w:orient="landscape"/>
      <w:pgMar w:top="426" w:right="678" w:bottom="426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4DF711E"/>
    <w:multiLevelType w:val="multilevel"/>
    <w:tmpl w:val="A0569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70834E6"/>
    <w:multiLevelType w:val="multilevel"/>
    <w:tmpl w:val="23B2C7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DC8269C"/>
    <w:multiLevelType w:val="multilevel"/>
    <w:tmpl w:val="B1CA43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6E56"/>
    <w:rsid w:val="00030680"/>
    <w:rsid w:val="00032178"/>
    <w:rsid w:val="00055AC9"/>
    <w:rsid w:val="00086D39"/>
    <w:rsid w:val="003D24E8"/>
    <w:rsid w:val="0048545D"/>
    <w:rsid w:val="004D0705"/>
    <w:rsid w:val="005768AA"/>
    <w:rsid w:val="005C7F30"/>
    <w:rsid w:val="007B6E56"/>
    <w:rsid w:val="00877C3F"/>
    <w:rsid w:val="009F323B"/>
    <w:rsid w:val="00F17E88"/>
    <w:rsid w:val="00FC0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E5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B6E56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5C7F30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D07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0705"/>
    <w:rPr>
      <w:rFonts w:ascii="Tahoma" w:eastAsia="Calibri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6E56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B6E56"/>
    <w:pPr>
      <w:spacing w:before="100" w:beforeAutospacing="1" w:after="100" w:afterAutospacing="1"/>
    </w:pPr>
  </w:style>
  <w:style w:type="character" w:styleId="a4">
    <w:name w:val="Strong"/>
    <w:basedOn w:val="a0"/>
    <w:uiPriority w:val="22"/>
    <w:qFormat/>
    <w:rsid w:val="005C7F30"/>
    <w:rPr>
      <w:b/>
      <w:bCs/>
    </w:rPr>
  </w:style>
  <w:style w:type="paragraph" w:styleId="a5">
    <w:name w:val="Balloon Text"/>
    <w:basedOn w:val="a"/>
    <w:link w:val="a6"/>
    <w:uiPriority w:val="99"/>
    <w:semiHidden/>
    <w:unhideWhenUsed/>
    <w:rsid w:val="004D070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D0705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47688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06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64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1272</Words>
  <Characters>7257</Characters>
  <Application>Microsoft Office Word</Application>
  <DocSecurity>0</DocSecurity>
  <Lines>60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</cp:lastModifiedBy>
  <cp:revision>2</cp:revision>
  <dcterms:created xsi:type="dcterms:W3CDTF">2017-08-31T02:19:00Z</dcterms:created>
  <dcterms:modified xsi:type="dcterms:W3CDTF">2017-08-31T02:19:00Z</dcterms:modified>
</cp:coreProperties>
</file>